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17540" w14:textId="538FCA1F" w:rsidR="001D6670" w:rsidRDefault="001A3298" w:rsidP="008278FF">
      <w:pPr>
        <w:jc w:val="center"/>
      </w:pPr>
      <w:r w:rsidRPr="00B65A82">
        <w:rPr>
          <w:rFonts w:ascii="Arial" w:eastAsia="Times New Roman" w:hAnsi="Arial" w:cs="Arial"/>
          <w:noProof/>
          <w:kern w:val="0"/>
          <w:sz w:val="20"/>
          <w:szCs w:val="20"/>
          <w:lang w:eastAsia="sl-SI"/>
          <w14:ligatures w14:val="none"/>
        </w:rPr>
        <w:drawing>
          <wp:inline distT="0" distB="0" distL="0" distR="0" wp14:anchorId="05B0EA0F" wp14:editId="6F0FFDFD">
            <wp:extent cx="2266950" cy="676275"/>
            <wp:effectExtent l="0" t="0" r="0" b="9525"/>
            <wp:docPr id="5913944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6950" cy="676275"/>
                    </a:xfrm>
                    <a:prstGeom prst="rect">
                      <a:avLst/>
                    </a:prstGeom>
                    <a:noFill/>
                    <a:ln>
                      <a:noFill/>
                    </a:ln>
                  </pic:spPr>
                </pic:pic>
              </a:graphicData>
            </a:graphic>
          </wp:inline>
        </w:drawing>
      </w:r>
    </w:p>
    <w:p w14:paraId="1BE582D0" w14:textId="77777777" w:rsidR="00DE60B7" w:rsidRDefault="00DE60B7" w:rsidP="00235B96"/>
    <w:p w14:paraId="17175B4E" w14:textId="1346BDA1" w:rsidR="00E31E41" w:rsidRPr="00E31E41" w:rsidRDefault="00E31E41" w:rsidP="00235B96">
      <w:r w:rsidRPr="00E31E41">
        <w:t>Sporočilo za</w:t>
      </w:r>
      <w:r>
        <w:t xml:space="preserve"> </w:t>
      </w:r>
      <w:r w:rsidRPr="00E31E41">
        <w:t>medije</w:t>
      </w:r>
    </w:p>
    <w:p w14:paraId="4459D067" w14:textId="0F935F0C" w:rsidR="001B28AF" w:rsidRPr="00E31E41" w:rsidRDefault="00EC22D3" w:rsidP="00235B96">
      <w:pPr>
        <w:rPr>
          <w:b/>
          <w:bCs/>
          <w:sz w:val="32"/>
          <w:szCs w:val="32"/>
        </w:rPr>
      </w:pPr>
      <w:r>
        <w:rPr>
          <w:b/>
          <w:bCs/>
          <w:sz w:val="32"/>
          <w:szCs w:val="32"/>
        </w:rPr>
        <w:t>Vroč začetek festivala Pivo in cvetje Laško</w:t>
      </w:r>
      <w:r w:rsidR="001423A6">
        <w:rPr>
          <w:b/>
          <w:bCs/>
          <w:sz w:val="32"/>
          <w:szCs w:val="32"/>
        </w:rPr>
        <w:t>. In še bolj vroče postaja.</w:t>
      </w:r>
    </w:p>
    <w:p w14:paraId="724D9FF3" w14:textId="20BA06A4" w:rsidR="002F32B6" w:rsidRPr="00513CE3" w:rsidRDefault="002F32B6" w:rsidP="005B4C62">
      <w:pPr>
        <w:jc w:val="both"/>
        <w:rPr>
          <w:b/>
          <w:bCs/>
        </w:rPr>
      </w:pPr>
      <w:r w:rsidRPr="002F32B6">
        <w:rPr>
          <w:b/>
          <w:bCs/>
        </w:rPr>
        <w:t xml:space="preserve">Laško, </w:t>
      </w:r>
      <w:r w:rsidR="00EC22D3">
        <w:rPr>
          <w:b/>
          <w:bCs/>
        </w:rPr>
        <w:t>12</w:t>
      </w:r>
      <w:r w:rsidRPr="002F32B6">
        <w:rPr>
          <w:b/>
          <w:bCs/>
        </w:rPr>
        <w:t>.</w:t>
      </w:r>
      <w:r w:rsidR="00EC22D3">
        <w:rPr>
          <w:b/>
          <w:bCs/>
        </w:rPr>
        <w:t xml:space="preserve"> 7.</w:t>
      </w:r>
      <w:r w:rsidRPr="002F32B6">
        <w:rPr>
          <w:b/>
          <w:bCs/>
        </w:rPr>
        <w:t xml:space="preserve"> julij </w:t>
      </w:r>
      <w:r w:rsidR="00424613">
        <w:rPr>
          <w:b/>
          <w:bCs/>
        </w:rPr>
        <w:t>–</w:t>
      </w:r>
      <w:r>
        <w:t xml:space="preserve"> </w:t>
      </w:r>
      <w:r w:rsidR="00EC22D3">
        <w:rPr>
          <w:b/>
          <w:bCs/>
        </w:rPr>
        <w:t xml:space="preserve">Če se po prvem dnevu lahko naredi ocena letošnjega festivala Pivo in cvetje Laško, potem bo vroče. V vseh pogledih. Domačini so se ogreli že dan prej na dnevu Laščanov, glasbeno pa so laško ozračje prvi dan segreli </w:t>
      </w:r>
      <w:proofErr w:type="spellStart"/>
      <w:r w:rsidR="000F2597">
        <w:rPr>
          <w:b/>
          <w:bCs/>
        </w:rPr>
        <w:t>Masayah</w:t>
      </w:r>
      <w:proofErr w:type="spellEnd"/>
      <w:r w:rsidR="000F2597">
        <w:rPr>
          <w:b/>
          <w:bCs/>
        </w:rPr>
        <w:t xml:space="preserve">, </w:t>
      </w:r>
      <w:proofErr w:type="spellStart"/>
      <w:r w:rsidR="000F2597">
        <w:rPr>
          <w:b/>
          <w:bCs/>
        </w:rPr>
        <w:t>Baby</w:t>
      </w:r>
      <w:proofErr w:type="spellEnd"/>
      <w:r w:rsidR="000F2597">
        <w:rPr>
          <w:b/>
          <w:bCs/>
        </w:rPr>
        <w:t xml:space="preserve"> </w:t>
      </w:r>
      <w:proofErr w:type="spellStart"/>
      <w:r w:rsidR="000F2597">
        <w:rPr>
          <w:b/>
          <w:bCs/>
        </w:rPr>
        <w:t>Lasagna</w:t>
      </w:r>
      <w:proofErr w:type="spellEnd"/>
      <w:r w:rsidR="000F2597">
        <w:rPr>
          <w:b/>
          <w:bCs/>
        </w:rPr>
        <w:t xml:space="preserve">, Mi2 in </w:t>
      </w:r>
      <w:proofErr w:type="spellStart"/>
      <w:r w:rsidR="000F2597">
        <w:rPr>
          <w:b/>
          <w:bCs/>
        </w:rPr>
        <w:t>Gibonni</w:t>
      </w:r>
      <w:proofErr w:type="spellEnd"/>
      <w:r w:rsidR="000F2597">
        <w:rPr>
          <w:b/>
          <w:bCs/>
        </w:rPr>
        <w:t xml:space="preserve"> na odru Zlatorog, na odru </w:t>
      </w:r>
      <w:proofErr w:type="spellStart"/>
      <w:r w:rsidR="000F2597">
        <w:rPr>
          <w:b/>
          <w:bCs/>
        </w:rPr>
        <w:t>Burin</w:t>
      </w:r>
      <w:proofErr w:type="spellEnd"/>
      <w:r w:rsidR="000F2597">
        <w:rPr>
          <w:b/>
          <w:bCs/>
        </w:rPr>
        <w:t xml:space="preserve"> pa Marko Vozelj in Mojstri, Dejan Dogaja band ter Til Čeh in Petelini.</w:t>
      </w:r>
      <w:r w:rsidR="00324793">
        <w:rPr>
          <w:b/>
          <w:bCs/>
        </w:rPr>
        <w:t xml:space="preserve"> </w:t>
      </w:r>
      <w:r w:rsidR="001423A6">
        <w:rPr>
          <w:b/>
          <w:bCs/>
        </w:rPr>
        <w:t>Le kdo je za letos napovedal poroko?</w:t>
      </w:r>
    </w:p>
    <w:p w14:paraId="1346CACB" w14:textId="68237562" w:rsidR="00407B45" w:rsidRDefault="00EC22D3" w:rsidP="00424613">
      <w:pPr>
        <w:spacing w:after="0"/>
        <w:jc w:val="both"/>
        <w:rPr>
          <w:b/>
          <w:bCs/>
        </w:rPr>
      </w:pPr>
      <w:r>
        <w:rPr>
          <w:b/>
          <w:bCs/>
        </w:rPr>
        <w:t>Otvoritve ni brez zabijanja soda</w:t>
      </w:r>
    </w:p>
    <w:p w14:paraId="481F320A" w14:textId="34F8E306" w:rsidR="00EC22D3" w:rsidRDefault="00EC22D3" w:rsidP="00424613">
      <w:pPr>
        <w:spacing w:after="0"/>
        <w:jc w:val="both"/>
      </w:pPr>
      <w:r w:rsidRPr="00EC22D3">
        <w:t xml:space="preserve">Dogajanje v Laškem je brbotalo </w:t>
      </w:r>
      <w:r>
        <w:t xml:space="preserve">ves dan, tudi kot odmev Dneva Laščanov, ki ga v Laškem praznujejo vsako leto dan pred pričetkom festivala. Domačini se takrat zberejo in še pred festivalskim vrvežem v miru slavijo vse, čemur se je potrebno pokloniti, nagradijo tiste, ki so si prislužili priznanja, v knjigi Laščanov pa pustijo zapis o svojih vtisih in željah. Seveda je vse skupaj vedno podprto z dobro glasbo, hrano, Laško godbo, </w:t>
      </w:r>
      <w:proofErr w:type="spellStart"/>
      <w:r>
        <w:t>mažoretami</w:t>
      </w:r>
      <w:proofErr w:type="spellEnd"/>
      <w:r>
        <w:t xml:space="preserve"> in slavnostnimi nagovori.</w:t>
      </w:r>
    </w:p>
    <w:p w14:paraId="2951DD3F" w14:textId="77777777" w:rsidR="00EC22D3" w:rsidRDefault="00EC22D3" w:rsidP="00424613">
      <w:pPr>
        <w:spacing w:after="0"/>
        <w:jc w:val="both"/>
      </w:pPr>
    </w:p>
    <w:p w14:paraId="02B91A42" w14:textId="33B74861" w:rsidR="00EC22D3" w:rsidRDefault="006643FF" w:rsidP="00424613">
      <w:pPr>
        <w:spacing w:after="0"/>
        <w:jc w:val="both"/>
      </w:pPr>
      <w:r>
        <w:t>Formalna</w:t>
      </w:r>
      <w:r w:rsidR="00EC22D3">
        <w:t xml:space="preserve"> otvoritvena slovesnost </w:t>
      </w:r>
      <w:r>
        <w:t xml:space="preserve">letošnjega festivala Pivo in cvetje Laško </w:t>
      </w:r>
      <w:r w:rsidR="00EC22D3">
        <w:t xml:space="preserve">na odru </w:t>
      </w:r>
      <w:proofErr w:type="spellStart"/>
      <w:r w:rsidR="00EC22D3">
        <w:t>Burin</w:t>
      </w:r>
      <w:proofErr w:type="spellEnd"/>
      <w:r w:rsidR="00EC22D3">
        <w:t xml:space="preserve"> </w:t>
      </w:r>
      <w:r>
        <w:t>je bila dovolj kratka, da sta ostali potrpežljivost in vznemirjenje pred nastopi glasbenih gostov v prijetnem ravnotežju. Zbrane je najprej nagovoril župan Občine Laško Marko Šantej, se dotaknil med drugim</w:t>
      </w:r>
      <w:r w:rsidR="00C323FD">
        <w:t xml:space="preserve"> tudi prihodnosti ter </w:t>
      </w:r>
      <w:r>
        <w:t xml:space="preserve">visokih obletnic, ki jih praznujeta prihodnje leto festival in ključni festivalski podpornik, partner, vrsto let tudi organizator Pivovarna Laško Union (PLU). Prihodnje leto bo namreč festival doživel jubilejno šestdeseto ponovitev, PLU s svojo pivovarno v Laškem pa praznuje res spoštljiv jubilej 200 let delovanja. Na odru so se s pozdravi zvrstili še Tina Belej, direktorica STIK Laško, Dubravka Kalin, generalna direktorica direktorata za turizem </w:t>
      </w:r>
      <w:r w:rsidR="00C323FD">
        <w:t>na</w:t>
      </w:r>
      <w:r>
        <w:t xml:space="preserve"> Ministrstvu za gospodarstvo, turizem in šport</w:t>
      </w:r>
      <w:r w:rsidR="00C323FD">
        <w:t>, v prvi festivalski sod pa je pipico uspešno zabila nova glavna direktorica PLU</w:t>
      </w:r>
      <w:r>
        <w:t xml:space="preserve"> </w:t>
      </w:r>
      <w:r w:rsidR="00C323FD">
        <w:t xml:space="preserve">Marta </w:t>
      </w:r>
      <w:proofErr w:type="spellStart"/>
      <w:r w:rsidR="00C323FD">
        <w:t>Bulhak</w:t>
      </w:r>
      <w:proofErr w:type="spellEnd"/>
      <w:r w:rsidR="00C323FD">
        <w:t xml:space="preserve">. Vse skupaj so pospremili bobnarji, Laška godba in Laške </w:t>
      </w:r>
      <w:proofErr w:type="spellStart"/>
      <w:r w:rsidR="00C323FD">
        <w:t>mažorete</w:t>
      </w:r>
      <w:proofErr w:type="spellEnd"/>
      <w:r w:rsidR="00C323FD">
        <w:t xml:space="preserve"> s svojimi nastopi. Po častnem prvem vrčku, se je festivalsko slavje z glasbo lahko pričelo. </w:t>
      </w:r>
    </w:p>
    <w:p w14:paraId="55488D56" w14:textId="77777777" w:rsidR="006643FF" w:rsidRDefault="006643FF" w:rsidP="00424613">
      <w:pPr>
        <w:spacing w:after="0"/>
        <w:jc w:val="both"/>
      </w:pPr>
    </w:p>
    <w:p w14:paraId="7DA347A3" w14:textId="3DC938D8" w:rsidR="00C323FD" w:rsidRPr="00C323FD" w:rsidRDefault="00C323FD" w:rsidP="00424613">
      <w:pPr>
        <w:spacing w:after="0"/>
        <w:jc w:val="both"/>
        <w:rPr>
          <w:b/>
          <w:bCs/>
        </w:rPr>
      </w:pPr>
      <w:r w:rsidRPr="00C323FD">
        <w:rPr>
          <w:b/>
          <w:bCs/>
        </w:rPr>
        <w:t>Glasba povezuje in navdušuje</w:t>
      </w:r>
      <w:r w:rsidR="007E0F6B">
        <w:rPr>
          <w:b/>
          <w:bCs/>
        </w:rPr>
        <w:t>. Na vidiku je poroka.</w:t>
      </w:r>
    </w:p>
    <w:p w14:paraId="00420164" w14:textId="74285337" w:rsidR="006643FF" w:rsidRDefault="00C323FD" w:rsidP="00424613">
      <w:pPr>
        <w:spacing w:after="0"/>
        <w:jc w:val="both"/>
      </w:pPr>
      <w:proofErr w:type="spellStart"/>
      <w:r>
        <w:t>Masayah</w:t>
      </w:r>
      <w:proofErr w:type="spellEnd"/>
      <w:r>
        <w:t xml:space="preserve"> je odlična, kreativna, edinstvena zvezda slovenskega hip hopa, kar je zaznati z vsakega njenega nastopa. Ljubezen, imeti rad sebe in nekoga, </w:t>
      </w:r>
      <w:r w:rsidR="001D3448">
        <w:t xml:space="preserve">spoštovati se, si prisluhniti, </w:t>
      </w:r>
      <w:r>
        <w:t xml:space="preserve">je njeno ključno sporočilo. Baby Lasagna je ta hip eden najbolj zaželenih glasbenikov na vseh festivalih v Evropi. Prišel je </w:t>
      </w:r>
      <w:r w:rsidR="001D3448">
        <w:t xml:space="preserve">precej utrujen z dolge poti </w:t>
      </w:r>
      <w:r w:rsidR="007E0F6B">
        <w:t xml:space="preserve">s srbskega </w:t>
      </w:r>
      <w:proofErr w:type="spellStart"/>
      <w:r w:rsidR="007E0F6B">
        <w:t>Exita</w:t>
      </w:r>
      <w:proofErr w:type="spellEnd"/>
      <w:r w:rsidR="007E0F6B">
        <w:t xml:space="preserve">, </w:t>
      </w:r>
      <w:r w:rsidR="001D3448">
        <w:t xml:space="preserve">dal na odru vse od sebe, </w:t>
      </w:r>
      <w:r w:rsidR="001423A6">
        <w:t xml:space="preserve">navdušil publiko, </w:t>
      </w:r>
      <w:r w:rsidR="007E0F6B">
        <w:t xml:space="preserve">po Laškem </w:t>
      </w:r>
      <w:r w:rsidR="001D3448">
        <w:t xml:space="preserve">pa </w:t>
      </w:r>
      <w:r w:rsidR="007E0F6B">
        <w:t>odhaja na naslednje festivalske obveznosti po Evropi, ki jih bo zaključil v Italiji. Na novinarski konferenci</w:t>
      </w:r>
      <w:r w:rsidR="001423A6">
        <w:t xml:space="preserve"> pred nastopom </w:t>
      </w:r>
      <w:r w:rsidR="007E0F6B">
        <w:t>je medijem zaupal, da se bo</w:t>
      </w:r>
      <w:r w:rsidR="001D3448">
        <w:t xml:space="preserve"> kljub številnim obveznostim</w:t>
      </w:r>
      <w:r w:rsidR="007E0F6B">
        <w:t xml:space="preserve"> še letos tudi poročil.</w:t>
      </w:r>
      <w:r>
        <w:t xml:space="preserve"> </w:t>
      </w:r>
      <w:r w:rsidR="001423A6">
        <w:t xml:space="preserve">Seveda datuma ni želel razkriti. </w:t>
      </w:r>
      <w:r w:rsidR="007E0F6B">
        <w:t xml:space="preserve">Stari festivalski mački Mi2, </w:t>
      </w:r>
      <w:proofErr w:type="spellStart"/>
      <w:r w:rsidR="007E0F6B">
        <w:t>Gibonni</w:t>
      </w:r>
      <w:proofErr w:type="spellEnd"/>
      <w:r w:rsidR="007E0F6B">
        <w:t>, pa Ma</w:t>
      </w:r>
      <w:r w:rsidR="001D3448">
        <w:t>rk</w:t>
      </w:r>
      <w:r w:rsidR="007E0F6B">
        <w:t>o Vozelj z Mojstri</w:t>
      </w:r>
      <w:r w:rsidR="001D3448">
        <w:t xml:space="preserve"> </w:t>
      </w:r>
      <w:r w:rsidR="007E0F6B">
        <w:t xml:space="preserve">so prikazali svoje odlične različice in </w:t>
      </w:r>
      <w:r w:rsidR="001D3448">
        <w:t xml:space="preserve">z znanimi hiti </w:t>
      </w:r>
      <w:r w:rsidR="007E0F6B">
        <w:t>navdušili publiko. Nek</w:t>
      </w:r>
      <w:r w:rsidR="001D3448">
        <w:t xml:space="preserve">oliko </w:t>
      </w:r>
      <w:r w:rsidR="007E0F6B">
        <w:t xml:space="preserve">mlajša generacija pa je za svoje vzela Dejana Dogaja z </w:t>
      </w:r>
      <w:proofErr w:type="spellStart"/>
      <w:r w:rsidR="007E0F6B">
        <w:t>bandom</w:t>
      </w:r>
      <w:proofErr w:type="spellEnd"/>
      <w:r w:rsidR="007E0F6B">
        <w:t xml:space="preserve"> in Tila Čeha s Petelini. </w:t>
      </w:r>
      <w:r w:rsidR="001423A6">
        <w:t>Generacije ljubiteljev festivala se samo krepijo.</w:t>
      </w:r>
    </w:p>
    <w:p w14:paraId="088F08D1" w14:textId="77777777" w:rsidR="001D3448" w:rsidRDefault="001D3448" w:rsidP="00424613">
      <w:pPr>
        <w:spacing w:after="0"/>
        <w:jc w:val="both"/>
      </w:pPr>
    </w:p>
    <w:p w14:paraId="4EF2F8B9" w14:textId="4AC7C084" w:rsidR="001D3448" w:rsidRPr="001D3448" w:rsidRDefault="001D3448" w:rsidP="00424613">
      <w:pPr>
        <w:spacing w:after="0"/>
        <w:jc w:val="both"/>
        <w:rPr>
          <w:b/>
          <w:bCs/>
        </w:rPr>
      </w:pPr>
      <w:r w:rsidRPr="001D3448">
        <w:rPr>
          <w:b/>
          <w:bCs/>
        </w:rPr>
        <w:t xml:space="preserve">Kakšno </w:t>
      </w:r>
      <w:r>
        <w:rPr>
          <w:b/>
          <w:bCs/>
        </w:rPr>
        <w:t xml:space="preserve">vročinsko </w:t>
      </w:r>
      <w:r w:rsidRPr="001D3448">
        <w:rPr>
          <w:b/>
          <w:bCs/>
        </w:rPr>
        <w:t xml:space="preserve">stopinjo bodo v petek v Laškem dvignili: Dan D, </w:t>
      </w:r>
      <w:proofErr w:type="spellStart"/>
      <w:r w:rsidRPr="001D3448">
        <w:rPr>
          <w:b/>
          <w:bCs/>
        </w:rPr>
        <w:t>Romachild</w:t>
      </w:r>
      <w:proofErr w:type="spellEnd"/>
      <w:r w:rsidRPr="001D3448">
        <w:rPr>
          <w:b/>
          <w:bCs/>
        </w:rPr>
        <w:t xml:space="preserve">, Tony </w:t>
      </w:r>
      <w:proofErr w:type="spellStart"/>
      <w:r w:rsidRPr="001D3448">
        <w:rPr>
          <w:b/>
          <w:bCs/>
        </w:rPr>
        <w:t>Hadley</w:t>
      </w:r>
      <w:proofErr w:type="spellEnd"/>
      <w:r w:rsidRPr="001D3448">
        <w:rPr>
          <w:b/>
          <w:bCs/>
        </w:rPr>
        <w:t xml:space="preserve"> in Simon Vadnjal, Helena Blagne ter Dejan Vunjak in </w:t>
      </w:r>
      <w:proofErr w:type="spellStart"/>
      <w:r w:rsidRPr="001D3448">
        <w:rPr>
          <w:b/>
          <w:bCs/>
        </w:rPr>
        <w:t>Brendijeve</w:t>
      </w:r>
      <w:proofErr w:type="spellEnd"/>
      <w:r w:rsidRPr="001D3448">
        <w:rPr>
          <w:b/>
          <w:bCs/>
        </w:rPr>
        <w:t xml:space="preserve"> barabe.</w:t>
      </w:r>
    </w:p>
    <w:p w14:paraId="75FC059B" w14:textId="77777777" w:rsidR="00407B45" w:rsidRDefault="00407B45" w:rsidP="00424613">
      <w:pPr>
        <w:spacing w:after="0"/>
        <w:jc w:val="both"/>
        <w:rPr>
          <w:b/>
          <w:bCs/>
        </w:rPr>
      </w:pPr>
    </w:p>
    <w:p w14:paraId="34731296" w14:textId="078ADBF8" w:rsidR="00A67478" w:rsidRPr="00A67478" w:rsidRDefault="007E0F6B" w:rsidP="00424613">
      <w:pPr>
        <w:spacing w:after="0"/>
        <w:jc w:val="both"/>
        <w:rPr>
          <w:b/>
          <w:bCs/>
        </w:rPr>
      </w:pPr>
      <w:r>
        <w:rPr>
          <w:b/>
          <w:bCs/>
        </w:rPr>
        <w:lastRenderedPageBreak/>
        <w:t>V Laško s festivalsko vstopnico</w:t>
      </w:r>
      <w:r w:rsidR="000F2597">
        <w:rPr>
          <w:b/>
          <w:bCs/>
        </w:rPr>
        <w:t xml:space="preserve"> </w:t>
      </w:r>
      <w:r>
        <w:rPr>
          <w:b/>
          <w:bCs/>
        </w:rPr>
        <w:t xml:space="preserve">z vlakom </w:t>
      </w:r>
      <w:r w:rsidR="000F2597">
        <w:rPr>
          <w:b/>
          <w:bCs/>
        </w:rPr>
        <w:t>brezplač</w:t>
      </w:r>
      <w:r>
        <w:rPr>
          <w:b/>
          <w:bCs/>
        </w:rPr>
        <w:t>no - tudi domov</w:t>
      </w:r>
    </w:p>
    <w:p w14:paraId="60C49407" w14:textId="3C2D9F9A" w:rsidR="00567B7F" w:rsidRPr="00567B7F" w:rsidRDefault="007E0F6B" w:rsidP="00424613">
      <w:pPr>
        <w:pStyle w:val="Navadensplet"/>
        <w:spacing w:before="0" w:beforeAutospacing="0"/>
        <w:jc w:val="both"/>
      </w:pPr>
      <w:r>
        <w:t>Logistika prihoda v Laško govori močno v korist uporabe vlaka, Pot je tako</w:t>
      </w:r>
      <w:r w:rsidR="00567B7F" w:rsidRPr="00567B7F">
        <w:t xml:space="preserve"> sproščena, varna in okolju prijazna</w:t>
      </w:r>
      <w:r>
        <w:t xml:space="preserve">, </w:t>
      </w:r>
      <w:r w:rsidR="00424613">
        <w:t>obiskovalci</w:t>
      </w:r>
      <w:r>
        <w:t xml:space="preserve"> se</w:t>
      </w:r>
      <w:r w:rsidR="00424613">
        <w:t xml:space="preserve"> </w:t>
      </w:r>
      <w:r w:rsidR="00567B7F" w:rsidRPr="00567B7F">
        <w:t>izogne</w:t>
      </w:r>
      <w:r w:rsidR="00424613">
        <w:t>j</w:t>
      </w:r>
      <w:r w:rsidR="00567B7F" w:rsidRPr="00567B7F">
        <w:t xml:space="preserve">o morebitni gneči na cesti </w:t>
      </w:r>
      <w:r w:rsidR="00B119CC">
        <w:t>ter</w:t>
      </w:r>
      <w:r w:rsidR="00567B7F" w:rsidRPr="00567B7F">
        <w:t xml:space="preserve"> iskanju prostega parkirnega mesta</w:t>
      </w:r>
      <w:r>
        <w:t>. V p</w:t>
      </w:r>
      <w:r w:rsidR="00567B7F" w:rsidRPr="00567B7F">
        <w:t xml:space="preserve">artnerstvu s Slovenskimi železnicami </w:t>
      </w:r>
      <w:r>
        <w:t xml:space="preserve">letos </w:t>
      </w:r>
      <w:r w:rsidR="00567B7F" w:rsidRPr="00567B7F">
        <w:t>vsaka kupljena</w:t>
      </w:r>
      <w:r w:rsidR="00424613">
        <w:t xml:space="preserve"> festivalska</w:t>
      </w:r>
      <w:r w:rsidR="00B119CC">
        <w:t xml:space="preserve"> v</w:t>
      </w:r>
      <w:r w:rsidR="00567B7F" w:rsidRPr="00567B7F">
        <w:t xml:space="preserve">stopnica prinaša brezplačno povratno vozovnico za vlak. Pri nakupu vozovnice </w:t>
      </w:r>
      <w:r w:rsidR="00424613">
        <w:t>je potrebno</w:t>
      </w:r>
      <w:r w:rsidR="00567B7F" w:rsidRPr="00567B7F">
        <w:t xml:space="preserve"> predložit</w:t>
      </w:r>
      <w:r w:rsidR="00424613">
        <w:t>i</w:t>
      </w:r>
      <w:r w:rsidR="00567B7F" w:rsidRPr="00567B7F">
        <w:t xml:space="preserve"> vstopnico za prireditev Pivo in cvetje </w:t>
      </w:r>
      <w:r w:rsidR="00424613">
        <w:t>Laško, za to pa bodo obiskovalci</w:t>
      </w:r>
      <w:r w:rsidR="00567B7F" w:rsidRPr="00567B7F">
        <w:t xml:space="preserve"> </w:t>
      </w:r>
      <w:r w:rsidR="00424613">
        <w:t xml:space="preserve">brezplačno </w:t>
      </w:r>
      <w:r w:rsidR="00567B7F" w:rsidRPr="00567B7F">
        <w:t xml:space="preserve">prejeli vozovnico za potovanje s katerekoli izbrane železniške postaje v Sloveniji do Laškega in nazaj. Vozni red vlakov je prilagojen urniku koncertov v Laškem, poleg rednih vlakov je </w:t>
      </w:r>
      <w:r w:rsidR="00324793">
        <w:t xml:space="preserve">dodatno </w:t>
      </w:r>
      <w:r w:rsidR="00567B7F" w:rsidRPr="00567B7F">
        <w:t xml:space="preserve">na voljo </w:t>
      </w:r>
      <w:r w:rsidR="00324793">
        <w:t>največ izrednih vlakov doslej</w:t>
      </w:r>
      <w:r w:rsidR="00567B7F" w:rsidRPr="00567B7F">
        <w:t xml:space="preserve"> Tudi zato organizatorji računajo, da se bo letos še več obiskovalcev odločilo obiskati festival varno in trajnostno z vlakom</w:t>
      </w:r>
      <w:r w:rsidR="00407B45">
        <w:t>.</w:t>
      </w:r>
    </w:p>
    <w:p w14:paraId="11505951" w14:textId="61ACC018" w:rsidR="00E31E41" w:rsidRDefault="00A67478" w:rsidP="00424613">
      <w:pPr>
        <w:jc w:val="both"/>
      </w:pPr>
      <w:r>
        <w:t xml:space="preserve">Tisti, ki se bodo v Laško pripeljali z avtom, naj mirno in potrpežljivo sledijo usmeritvam </w:t>
      </w:r>
      <w:r w:rsidR="00E31E41">
        <w:t>redarjev in varnostnikov, ki bodo obiskovalce usmerjali na najbližje prosto parkirišče</w:t>
      </w:r>
      <w:r w:rsidR="001D3448">
        <w:t>.</w:t>
      </w:r>
    </w:p>
    <w:p w14:paraId="0D5F3BFA" w14:textId="5241A853" w:rsidR="0028220F" w:rsidRDefault="00F3070C" w:rsidP="00B119CC">
      <w:pPr>
        <w:spacing w:after="0"/>
        <w:jc w:val="both"/>
        <w:rPr>
          <w:b/>
          <w:bCs/>
        </w:rPr>
      </w:pPr>
      <w:r>
        <w:rPr>
          <w:b/>
          <w:bCs/>
        </w:rPr>
        <w:t xml:space="preserve">Kamp </w:t>
      </w:r>
      <w:r w:rsidR="007E0F6B">
        <w:rPr>
          <w:b/>
          <w:bCs/>
        </w:rPr>
        <w:t xml:space="preserve">je odprt </w:t>
      </w:r>
    </w:p>
    <w:p w14:paraId="1135B71E" w14:textId="5AB44F93" w:rsidR="00F3070C" w:rsidRPr="0028220F" w:rsidRDefault="00F3070C" w:rsidP="00B119CC">
      <w:pPr>
        <w:spacing w:after="0"/>
        <w:jc w:val="both"/>
        <w:rPr>
          <w:b/>
          <w:bCs/>
        </w:rPr>
      </w:pPr>
      <w:r w:rsidRPr="00F3070C">
        <w:t>Spomnimo na festivalski kamp</w:t>
      </w:r>
      <w:r>
        <w:t xml:space="preserve"> Jagoče</w:t>
      </w:r>
      <w:r w:rsidRPr="00F3070C">
        <w:t xml:space="preserve">, ki je </w:t>
      </w:r>
      <w:r>
        <w:t>vsako leto</w:t>
      </w:r>
      <w:r w:rsidRPr="00F3070C">
        <w:t xml:space="preserve"> mesto v malem</w:t>
      </w:r>
      <w:r w:rsidR="0028220F">
        <w:t xml:space="preserve"> in oddaljen le streljaj od koncertnih prizorišč</w:t>
      </w:r>
      <w:r w:rsidRPr="00F3070C">
        <w:t xml:space="preserve">. </w:t>
      </w:r>
      <w:r>
        <w:t xml:space="preserve">Nakup vstopnic za kamp je mogoč prek spleta </w:t>
      </w:r>
      <w:hyperlink r:id="rId5" w:history="1">
        <w:r w:rsidRPr="00831063">
          <w:rPr>
            <w:rStyle w:val="Hiperpovezava"/>
          </w:rPr>
          <w:t>https://www.pivo-cvetje.si/kamp/</w:t>
        </w:r>
      </w:hyperlink>
      <w:r>
        <w:t xml:space="preserve"> ali ob prihodu v Jagoče na Info točki. Cena vstopnice </w:t>
      </w:r>
      <w:r w:rsidR="0028220F">
        <w:t xml:space="preserve">za kamp </w:t>
      </w:r>
      <w:r>
        <w:t xml:space="preserve">vključuje tudi ceno parkiranja vozila na uradnem parkirišču. </w:t>
      </w:r>
    </w:p>
    <w:p w14:paraId="71E4235B" w14:textId="77777777" w:rsidR="00F3070C" w:rsidRDefault="00F3070C" w:rsidP="00B119CC">
      <w:pPr>
        <w:spacing w:after="0"/>
        <w:jc w:val="both"/>
        <w:rPr>
          <w:b/>
          <w:bCs/>
        </w:rPr>
      </w:pPr>
    </w:p>
    <w:p w14:paraId="49A54126" w14:textId="77777777" w:rsidR="00524424" w:rsidRDefault="00524424" w:rsidP="00524424">
      <w:pPr>
        <w:spacing w:after="0"/>
      </w:pPr>
    </w:p>
    <w:tbl>
      <w:tblPr>
        <w:tblStyle w:val="Tabelamrea"/>
        <w:tblW w:w="0" w:type="auto"/>
        <w:tblLook w:val="04A0" w:firstRow="1" w:lastRow="0" w:firstColumn="1" w:lastColumn="0" w:noHBand="0" w:noVBand="1"/>
      </w:tblPr>
      <w:tblGrid>
        <w:gridCol w:w="4957"/>
        <w:gridCol w:w="1842"/>
        <w:gridCol w:w="1702"/>
      </w:tblGrid>
      <w:tr w:rsidR="00524424" w14:paraId="373A1AC1" w14:textId="77777777" w:rsidTr="00216474">
        <w:trPr>
          <w:trHeight w:val="191"/>
        </w:trPr>
        <w:tc>
          <w:tcPr>
            <w:tcW w:w="4957" w:type="dxa"/>
            <w:tcBorders>
              <w:top w:val="single" w:sz="4" w:space="0" w:color="auto"/>
            </w:tcBorders>
            <w:shd w:val="clear" w:color="auto" w:fill="FFD966" w:themeFill="accent4" w:themeFillTint="99"/>
          </w:tcPr>
          <w:p w14:paraId="4F10454A" w14:textId="3D50BBB9" w:rsidR="00524424" w:rsidRPr="00C1621A" w:rsidRDefault="00524424" w:rsidP="007E0F6B">
            <w:pPr>
              <w:jc w:val="both"/>
              <w:rPr>
                <w:b/>
                <w:bCs/>
              </w:rPr>
            </w:pPr>
            <w:r>
              <w:rPr>
                <w:b/>
                <w:bCs/>
              </w:rPr>
              <w:t xml:space="preserve">cene vstopnic </w:t>
            </w:r>
          </w:p>
        </w:tc>
        <w:tc>
          <w:tcPr>
            <w:tcW w:w="1842" w:type="dxa"/>
            <w:tcBorders>
              <w:top w:val="single" w:sz="4" w:space="0" w:color="auto"/>
            </w:tcBorders>
            <w:shd w:val="clear" w:color="auto" w:fill="FFD966" w:themeFill="accent4" w:themeFillTint="99"/>
          </w:tcPr>
          <w:p w14:paraId="3E3F18E0" w14:textId="77777777" w:rsidR="00524424" w:rsidRDefault="00524424" w:rsidP="00216474">
            <w:pPr>
              <w:jc w:val="both"/>
            </w:pPr>
            <w:r>
              <w:t>dnevna</w:t>
            </w:r>
          </w:p>
          <w:p w14:paraId="15AA1FEC" w14:textId="77777777" w:rsidR="00524424" w:rsidRDefault="00524424" w:rsidP="00216474">
            <w:pPr>
              <w:jc w:val="both"/>
            </w:pPr>
            <w:r>
              <w:t>festivalska</w:t>
            </w:r>
          </w:p>
        </w:tc>
        <w:tc>
          <w:tcPr>
            <w:tcW w:w="1702" w:type="dxa"/>
            <w:tcBorders>
              <w:top w:val="single" w:sz="4" w:space="0" w:color="auto"/>
            </w:tcBorders>
            <w:shd w:val="clear" w:color="auto" w:fill="FFD966" w:themeFill="accent4" w:themeFillTint="99"/>
          </w:tcPr>
          <w:p w14:paraId="3A974C58" w14:textId="77777777" w:rsidR="00524424" w:rsidRDefault="00524424" w:rsidP="00216474">
            <w:pPr>
              <w:jc w:val="both"/>
            </w:pPr>
            <w:r>
              <w:t>32 evrov</w:t>
            </w:r>
          </w:p>
          <w:p w14:paraId="59589ADE" w14:textId="1FA5EE4D" w:rsidR="00524424" w:rsidRDefault="00513CE3" w:rsidP="00216474">
            <w:pPr>
              <w:jc w:val="both"/>
            </w:pPr>
            <w:r>
              <w:t>60</w:t>
            </w:r>
            <w:r w:rsidR="00524424">
              <w:t xml:space="preserve"> evrov</w:t>
            </w:r>
          </w:p>
        </w:tc>
      </w:tr>
    </w:tbl>
    <w:p w14:paraId="4B212B5D" w14:textId="77777777" w:rsidR="00524424" w:rsidRDefault="00524424" w:rsidP="00524424">
      <w:pPr>
        <w:spacing w:after="0"/>
        <w:jc w:val="both"/>
      </w:pPr>
    </w:p>
    <w:p w14:paraId="5289730A" w14:textId="563FEBC1" w:rsidR="00524424" w:rsidRPr="00385203" w:rsidRDefault="00524424" w:rsidP="00524424">
      <w:pPr>
        <w:spacing w:after="0"/>
        <w:rPr>
          <w:b/>
          <w:bCs/>
        </w:rPr>
      </w:pPr>
      <w:r w:rsidRPr="00385203">
        <w:rPr>
          <w:b/>
          <w:bCs/>
        </w:rPr>
        <w:t xml:space="preserve">Program festivala zagotavlja </w:t>
      </w:r>
      <w:r>
        <w:rPr>
          <w:b/>
          <w:bCs/>
        </w:rPr>
        <w:t>21</w:t>
      </w:r>
      <w:r w:rsidRPr="00385203">
        <w:rPr>
          <w:b/>
          <w:bCs/>
        </w:rPr>
        <w:t xml:space="preserve"> izjemnih glasbenih dogodkov za različne glasbene okuse.</w:t>
      </w:r>
    </w:p>
    <w:tbl>
      <w:tblPr>
        <w:tblStyle w:val="Tabelamrea"/>
        <w:tblW w:w="7089" w:type="dxa"/>
        <w:tblInd w:w="991" w:type="dxa"/>
        <w:tblLook w:val="04A0" w:firstRow="1" w:lastRow="0" w:firstColumn="1" w:lastColumn="0" w:noHBand="0" w:noVBand="1"/>
      </w:tblPr>
      <w:tblGrid>
        <w:gridCol w:w="1135"/>
        <w:gridCol w:w="3402"/>
        <w:gridCol w:w="2552"/>
      </w:tblGrid>
      <w:tr w:rsidR="007E0F6B" w14:paraId="3BADA520" w14:textId="77777777" w:rsidTr="007E0F6B">
        <w:tc>
          <w:tcPr>
            <w:tcW w:w="1135" w:type="dxa"/>
            <w:shd w:val="clear" w:color="auto" w:fill="FFC000"/>
          </w:tcPr>
          <w:p w14:paraId="7E0F21D1" w14:textId="77777777" w:rsidR="007E0F6B" w:rsidRDefault="007E0F6B" w:rsidP="00216474">
            <w:r>
              <w:t>Oder</w:t>
            </w:r>
          </w:p>
        </w:tc>
        <w:tc>
          <w:tcPr>
            <w:tcW w:w="3402" w:type="dxa"/>
            <w:shd w:val="clear" w:color="auto" w:fill="FFC000"/>
          </w:tcPr>
          <w:p w14:paraId="52E8D2E9" w14:textId="77777777" w:rsidR="007E0F6B" w:rsidRDefault="007E0F6B" w:rsidP="00216474">
            <w:r>
              <w:t>petek, 12. julij</w:t>
            </w:r>
          </w:p>
        </w:tc>
        <w:tc>
          <w:tcPr>
            <w:tcW w:w="2552" w:type="dxa"/>
            <w:shd w:val="clear" w:color="auto" w:fill="FFC000"/>
          </w:tcPr>
          <w:p w14:paraId="48F0099D" w14:textId="77777777" w:rsidR="007E0F6B" w:rsidRDefault="007E0F6B" w:rsidP="00216474">
            <w:r>
              <w:t>sobota, 13. julij</w:t>
            </w:r>
          </w:p>
        </w:tc>
      </w:tr>
      <w:tr w:rsidR="007E0F6B" w:rsidRPr="00CD6DC9" w14:paraId="4B0298CE" w14:textId="77777777" w:rsidTr="007E0F6B">
        <w:tc>
          <w:tcPr>
            <w:tcW w:w="1135" w:type="dxa"/>
            <w:shd w:val="clear" w:color="auto" w:fill="C5E0B3" w:themeFill="accent6" w:themeFillTint="66"/>
          </w:tcPr>
          <w:p w14:paraId="0FA49558" w14:textId="77777777" w:rsidR="007E0F6B" w:rsidRPr="00CD6DC9" w:rsidRDefault="007E0F6B" w:rsidP="00216474">
            <w:r w:rsidRPr="00CD6DC9">
              <w:t>Zlatorog</w:t>
            </w:r>
          </w:p>
        </w:tc>
        <w:tc>
          <w:tcPr>
            <w:tcW w:w="3402" w:type="dxa"/>
            <w:shd w:val="clear" w:color="auto" w:fill="C5E0B3" w:themeFill="accent6" w:themeFillTint="66"/>
          </w:tcPr>
          <w:p w14:paraId="751EB993" w14:textId="77777777" w:rsidR="007E0F6B" w:rsidRDefault="007E0F6B" w:rsidP="00216474">
            <w:r w:rsidRPr="00CD6DC9">
              <w:t>Dan D</w:t>
            </w:r>
          </w:p>
          <w:p w14:paraId="36C227A0" w14:textId="77777777" w:rsidR="007E0F6B" w:rsidRPr="00CD6DC9" w:rsidRDefault="007E0F6B" w:rsidP="00216474">
            <w:proofErr w:type="spellStart"/>
            <w:r>
              <w:t>Romachild</w:t>
            </w:r>
            <w:proofErr w:type="spellEnd"/>
          </w:p>
          <w:p w14:paraId="5176FC44" w14:textId="77777777" w:rsidR="007E0F6B" w:rsidRPr="00CD6DC9" w:rsidRDefault="007E0F6B" w:rsidP="00216474">
            <w:proofErr w:type="spellStart"/>
            <w:r w:rsidRPr="00CD6DC9">
              <w:t>Šank</w:t>
            </w:r>
            <w:proofErr w:type="spellEnd"/>
            <w:r w:rsidRPr="00CD6DC9">
              <w:t xml:space="preserve"> Rock</w:t>
            </w:r>
          </w:p>
          <w:p w14:paraId="5CB8A00E" w14:textId="77777777" w:rsidR="007E0F6B" w:rsidRPr="00CD6DC9" w:rsidRDefault="007E0F6B" w:rsidP="00216474">
            <w:r>
              <w:t xml:space="preserve">Tony </w:t>
            </w:r>
            <w:proofErr w:type="spellStart"/>
            <w:r>
              <w:t>Hadley</w:t>
            </w:r>
            <w:proofErr w:type="spellEnd"/>
            <w:r>
              <w:t xml:space="preserve"> ex. </w:t>
            </w:r>
            <w:proofErr w:type="spellStart"/>
            <w:r>
              <w:t>Spandau</w:t>
            </w:r>
            <w:proofErr w:type="spellEnd"/>
            <w:r>
              <w:t xml:space="preserve"> </w:t>
            </w:r>
            <w:proofErr w:type="spellStart"/>
            <w:r>
              <w:t>Ballet</w:t>
            </w:r>
            <w:proofErr w:type="spellEnd"/>
          </w:p>
        </w:tc>
        <w:tc>
          <w:tcPr>
            <w:tcW w:w="2552" w:type="dxa"/>
            <w:shd w:val="clear" w:color="auto" w:fill="C5E0B3" w:themeFill="accent6" w:themeFillTint="66"/>
          </w:tcPr>
          <w:p w14:paraId="31E133BF" w14:textId="77777777" w:rsidR="007E0F6B" w:rsidRPr="00CD6DC9" w:rsidRDefault="007E0F6B" w:rsidP="00216474">
            <w:r w:rsidRPr="00CD6DC9">
              <w:t xml:space="preserve">Nina </w:t>
            </w:r>
            <w:proofErr w:type="spellStart"/>
            <w:r w:rsidRPr="00CD6DC9">
              <w:t>Pušlar</w:t>
            </w:r>
            <w:proofErr w:type="spellEnd"/>
          </w:p>
          <w:p w14:paraId="278AE720" w14:textId="77777777" w:rsidR="007E0F6B" w:rsidRDefault="007E0F6B" w:rsidP="00216474">
            <w:proofErr w:type="spellStart"/>
            <w:r w:rsidRPr="00CD6DC9">
              <w:t>Hamo</w:t>
            </w:r>
            <w:proofErr w:type="spellEnd"/>
            <w:r w:rsidRPr="00CD6DC9">
              <w:t xml:space="preserve"> &amp; Tribute 2 Love</w:t>
            </w:r>
          </w:p>
          <w:p w14:paraId="16D18E12" w14:textId="77777777" w:rsidR="007E0F6B" w:rsidRPr="00CD6DC9" w:rsidRDefault="007E0F6B" w:rsidP="00216474">
            <w:proofErr w:type="spellStart"/>
            <w:r>
              <w:t>Pantaloons</w:t>
            </w:r>
            <w:proofErr w:type="spellEnd"/>
          </w:p>
          <w:p w14:paraId="0043FB0C" w14:textId="77777777" w:rsidR="007E0F6B" w:rsidRPr="00CD6DC9" w:rsidRDefault="007E0F6B" w:rsidP="00216474">
            <w:proofErr w:type="spellStart"/>
            <w:r w:rsidRPr="00CD6DC9">
              <w:t>Dela</w:t>
            </w:r>
            <w:r>
              <w:t>d</w:t>
            </w:r>
            <w:r w:rsidRPr="00CD6DC9">
              <w:t>ap</w:t>
            </w:r>
            <w:proofErr w:type="spellEnd"/>
          </w:p>
        </w:tc>
      </w:tr>
      <w:tr w:rsidR="007E0F6B" w:rsidRPr="00CD6DC9" w14:paraId="721B1248" w14:textId="77777777" w:rsidTr="007E0F6B">
        <w:tc>
          <w:tcPr>
            <w:tcW w:w="1135" w:type="dxa"/>
            <w:shd w:val="clear" w:color="auto" w:fill="FFE599" w:themeFill="accent4" w:themeFillTint="66"/>
          </w:tcPr>
          <w:p w14:paraId="3DACFF70" w14:textId="77777777" w:rsidR="007E0F6B" w:rsidRPr="00CD6DC9" w:rsidRDefault="007E0F6B" w:rsidP="00216474">
            <w:proofErr w:type="spellStart"/>
            <w:r w:rsidRPr="00CD6DC9">
              <w:t>Burin</w:t>
            </w:r>
            <w:proofErr w:type="spellEnd"/>
          </w:p>
        </w:tc>
        <w:tc>
          <w:tcPr>
            <w:tcW w:w="3402" w:type="dxa"/>
            <w:shd w:val="clear" w:color="auto" w:fill="FFE599" w:themeFill="accent4" w:themeFillTint="66"/>
          </w:tcPr>
          <w:p w14:paraId="467C498F" w14:textId="77777777" w:rsidR="007E0F6B" w:rsidRPr="00CD6DC9" w:rsidRDefault="007E0F6B" w:rsidP="00216474">
            <w:r w:rsidRPr="00CD6DC9">
              <w:t>Simon Vadnjal</w:t>
            </w:r>
          </w:p>
          <w:p w14:paraId="291ED495" w14:textId="77777777" w:rsidR="007E0F6B" w:rsidRPr="00CD6DC9" w:rsidRDefault="007E0F6B" w:rsidP="00216474">
            <w:r w:rsidRPr="00CD6DC9">
              <w:t>Helena Blagne</w:t>
            </w:r>
          </w:p>
          <w:p w14:paraId="1ECE259B" w14:textId="77777777" w:rsidR="007E0F6B" w:rsidRPr="00CD6DC9" w:rsidRDefault="007E0F6B" w:rsidP="00216474">
            <w:r w:rsidRPr="00CD6DC9">
              <w:t xml:space="preserve">Dejan Vunjak in </w:t>
            </w:r>
            <w:proofErr w:type="spellStart"/>
            <w:r w:rsidRPr="00CD6DC9">
              <w:t>Brendijeve</w:t>
            </w:r>
            <w:proofErr w:type="spellEnd"/>
            <w:r w:rsidRPr="00CD6DC9">
              <w:t xml:space="preserve"> barabe</w:t>
            </w:r>
          </w:p>
        </w:tc>
        <w:tc>
          <w:tcPr>
            <w:tcW w:w="2552" w:type="dxa"/>
            <w:shd w:val="clear" w:color="auto" w:fill="FFE599" w:themeFill="accent4" w:themeFillTint="66"/>
          </w:tcPr>
          <w:p w14:paraId="65857E1A" w14:textId="77777777" w:rsidR="007E0F6B" w:rsidRPr="00CD6DC9" w:rsidRDefault="007E0F6B" w:rsidP="00216474">
            <w:r w:rsidRPr="00CD6DC9">
              <w:t xml:space="preserve">Zvita </w:t>
            </w:r>
            <w:proofErr w:type="spellStart"/>
            <w:r>
              <w:t>f</w:t>
            </w:r>
            <w:r w:rsidRPr="00CD6DC9">
              <w:t>eltna</w:t>
            </w:r>
            <w:proofErr w:type="spellEnd"/>
          </w:p>
          <w:p w14:paraId="4D43A0A2" w14:textId="77777777" w:rsidR="007E0F6B" w:rsidRPr="00CD6DC9" w:rsidRDefault="007E0F6B" w:rsidP="00216474">
            <w:r w:rsidRPr="00CD6DC9">
              <w:t>Nika Zorjan</w:t>
            </w:r>
          </w:p>
          <w:p w14:paraId="367643FD" w14:textId="77777777" w:rsidR="007E0F6B" w:rsidRPr="00CD6DC9" w:rsidRDefault="007E0F6B" w:rsidP="00216474">
            <w:r w:rsidRPr="00CD6DC9">
              <w:t xml:space="preserve">Žan </w:t>
            </w:r>
            <w:proofErr w:type="spellStart"/>
            <w:r w:rsidRPr="00CD6DC9">
              <w:t>Serčič</w:t>
            </w:r>
            <w:proofErr w:type="spellEnd"/>
            <w:r w:rsidRPr="00CD6DC9">
              <w:t xml:space="preserve"> in Šakali</w:t>
            </w:r>
          </w:p>
        </w:tc>
      </w:tr>
    </w:tbl>
    <w:p w14:paraId="04EAABFD" w14:textId="77777777" w:rsidR="00524424" w:rsidRDefault="00524424" w:rsidP="00235B96"/>
    <w:p w14:paraId="5DCE7B84" w14:textId="24C0D899" w:rsidR="00524424" w:rsidRPr="000721F8" w:rsidRDefault="00524424" w:rsidP="00424613">
      <w:pPr>
        <w:spacing w:after="0"/>
        <w:jc w:val="both"/>
        <w:rPr>
          <w:color w:val="FF0000"/>
        </w:rPr>
      </w:pPr>
      <w:r w:rsidRPr="000721F8">
        <w:rPr>
          <w:b/>
          <w:bCs/>
          <w:color w:val="FF0000"/>
        </w:rPr>
        <w:t>Informacija za uredništva</w:t>
      </w:r>
      <w:r w:rsidRPr="000721F8">
        <w:rPr>
          <w:color w:val="FF0000"/>
        </w:rPr>
        <w:t xml:space="preserve">: Novinarsko središče festivala Pivo in cvetje Laško </w:t>
      </w:r>
      <w:r w:rsidR="007E0F6B">
        <w:rPr>
          <w:color w:val="FF0000"/>
        </w:rPr>
        <w:t>je</w:t>
      </w:r>
      <w:r w:rsidRPr="000721F8">
        <w:rPr>
          <w:color w:val="FF0000"/>
        </w:rPr>
        <w:t xml:space="preserve"> v hotelu Špica, kjer od 11. do 13. 7. lahko </w:t>
      </w:r>
      <w:r w:rsidR="007E0F6B">
        <w:rPr>
          <w:color w:val="FF0000"/>
        </w:rPr>
        <w:t>prevzamete</w:t>
      </w:r>
      <w:r w:rsidRPr="000721F8">
        <w:rPr>
          <w:color w:val="FF0000"/>
        </w:rPr>
        <w:t xml:space="preserve"> novinarske vstopnice/akreditacije za dostop do koncertnih prizorišč. Prosimo za pravočasno predhodno prijavo uredništev in ob prihodu v Laško še za klic za predajo vstopnic.</w:t>
      </w:r>
    </w:p>
    <w:p w14:paraId="7574C2D5" w14:textId="6D4432D0" w:rsidR="00524424" w:rsidRPr="000721F8" w:rsidRDefault="00524424" w:rsidP="00424613">
      <w:pPr>
        <w:spacing w:after="0"/>
        <w:jc w:val="both"/>
        <w:rPr>
          <w:rStyle w:val="Hiperpovezava"/>
          <w:color w:val="FF0000"/>
        </w:rPr>
      </w:pPr>
      <w:r w:rsidRPr="000721F8">
        <w:rPr>
          <w:color w:val="FF0000"/>
        </w:rPr>
        <w:t xml:space="preserve">Vodja novinarskega središča Darinka Pavlič Kamien, M: 041 769 360, </w:t>
      </w:r>
      <w:hyperlink r:id="rId6" w:history="1">
        <w:r w:rsidRPr="000721F8">
          <w:rPr>
            <w:rStyle w:val="Hiperpovezava"/>
            <w:color w:val="FF0000"/>
          </w:rPr>
          <w:t>pr@ovum.si</w:t>
        </w:r>
      </w:hyperlink>
    </w:p>
    <w:p w14:paraId="61FEA7DD" w14:textId="77777777" w:rsidR="00DE60B7" w:rsidRDefault="00DE60B7" w:rsidP="00524424">
      <w:pPr>
        <w:spacing w:after="0"/>
      </w:pPr>
    </w:p>
    <w:p w14:paraId="6645F38D" w14:textId="2F895002" w:rsidR="00465902" w:rsidRDefault="00465902" w:rsidP="00524424">
      <w:pPr>
        <w:spacing w:after="0"/>
        <w:rPr>
          <w:b/>
          <w:bCs/>
        </w:rPr>
      </w:pPr>
      <w:r w:rsidRPr="00465902">
        <w:rPr>
          <w:b/>
          <w:bCs/>
        </w:rPr>
        <w:t>Fotografije</w:t>
      </w:r>
      <w:r w:rsidR="006C39D1">
        <w:rPr>
          <w:b/>
          <w:bCs/>
        </w:rPr>
        <w:t xml:space="preserve"> za objavo</w:t>
      </w:r>
      <w:r w:rsidRPr="00465902">
        <w:rPr>
          <w:b/>
          <w:bCs/>
        </w:rPr>
        <w:t xml:space="preserve">: </w:t>
      </w:r>
      <w:hyperlink r:id="rId7" w:history="1">
        <w:r w:rsidRPr="00465902">
          <w:rPr>
            <w:rStyle w:val="Hiperpovezava"/>
            <w:b/>
            <w:bCs/>
          </w:rPr>
          <w:t>https://www.pivo-cvetje.si/galerija/</w:t>
        </w:r>
      </w:hyperlink>
      <w:r w:rsidRPr="00465902">
        <w:rPr>
          <w:b/>
          <w:bCs/>
        </w:rPr>
        <w:t xml:space="preserve"> </w:t>
      </w:r>
    </w:p>
    <w:p w14:paraId="721B80D2" w14:textId="6C28DC0E" w:rsidR="00465902" w:rsidRPr="00465902" w:rsidRDefault="00465902" w:rsidP="00524424">
      <w:pPr>
        <w:spacing w:after="0"/>
        <w:rPr>
          <w:b/>
          <w:bCs/>
        </w:rPr>
      </w:pPr>
      <w:r>
        <w:rPr>
          <w:b/>
          <w:bCs/>
        </w:rPr>
        <w:t>Festival Pivo in cvetje Laško na spletu:</w:t>
      </w:r>
    </w:p>
    <w:p w14:paraId="1B636D3A" w14:textId="77777777" w:rsidR="00524424" w:rsidRDefault="00000000" w:rsidP="00DE60B7">
      <w:pPr>
        <w:spacing w:after="0"/>
        <w:rPr>
          <w:b/>
          <w:bCs/>
        </w:rPr>
      </w:pPr>
      <w:hyperlink r:id="rId8" w:history="1">
        <w:r w:rsidR="00524424" w:rsidRPr="00B9733D">
          <w:rPr>
            <w:rStyle w:val="Hiperpovezava"/>
            <w:b/>
            <w:bCs/>
          </w:rPr>
          <w:t>https://www.pivo-cvetje.si/</w:t>
        </w:r>
      </w:hyperlink>
    </w:p>
    <w:p w14:paraId="506209AF" w14:textId="77777777" w:rsidR="00524424" w:rsidRDefault="00000000" w:rsidP="00DE60B7">
      <w:pPr>
        <w:spacing w:after="0"/>
        <w:rPr>
          <w:b/>
          <w:bCs/>
        </w:rPr>
      </w:pPr>
      <w:hyperlink r:id="rId9" w:history="1">
        <w:r w:rsidR="00524424" w:rsidRPr="00B9733D">
          <w:rPr>
            <w:rStyle w:val="Hiperpovezava"/>
            <w:b/>
            <w:bCs/>
          </w:rPr>
          <w:t>https://www.facebook.com/pivoincvetje</w:t>
        </w:r>
      </w:hyperlink>
    </w:p>
    <w:p w14:paraId="5C1A6094" w14:textId="77777777" w:rsidR="00524424" w:rsidRDefault="00000000" w:rsidP="00524424">
      <w:pPr>
        <w:rPr>
          <w:b/>
          <w:bCs/>
        </w:rPr>
      </w:pPr>
      <w:hyperlink r:id="rId10" w:history="1">
        <w:r w:rsidR="00524424" w:rsidRPr="00B9733D">
          <w:rPr>
            <w:rStyle w:val="Hiperpovezava"/>
            <w:b/>
            <w:bCs/>
          </w:rPr>
          <w:t>https://www.instagram.com/p/C8BwUpgotLC/</w:t>
        </w:r>
      </w:hyperlink>
    </w:p>
    <w:sectPr w:rsidR="00524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C93"/>
    <w:rsid w:val="00027EC3"/>
    <w:rsid w:val="00037F34"/>
    <w:rsid w:val="0004203F"/>
    <w:rsid w:val="000721F8"/>
    <w:rsid w:val="000B7B75"/>
    <w:rsid w:val="000E7800"/>
    <w:rsid w:val="000F2597"/>
    <w:rsid w:val="00105E81"/>
    <w:rsid w:val="001145D4"/>
    <w:rsid w:val="0012164A"/>
    <w:rsid w:val="001423A6"/>
    <w:rsid w:val="00176EBF"/>
    <w:rsid w:val="001A3298"/>
    <w:rsid w:val="001B28AF"/>
    <w:rsid w:val="001D3448"/>
    <w:rsid w:val="001D6670"/>
    <w:rsid w:val="001F2E40"/>
    <w:rsid w:val="00235B96"/>
    <w:rsid w:val="00242EBA"/>
    <w:rsid w:val="002518DD"/>
    <w:rsid w:val="0028220F"/>
    <w:rsid w:val="002840AF"/>
    <w:rsid w:val="002B0D4C"/>
    <w:rsid w:val="002F32B6"/>
    <w:rsid w:val="0030637E"/>
    <w:rsid w:val="00324793"/>
    <w:rsid w:val="00325360"/>
    <w:rsid w:val="003279C8"/>
    <w:rsid w:val="003749A2"/>
    <w:rsid w:val="003B55E4"/>
    <w:rsid w:val="003F0BA3"/>
    <w:rsid w:val="00404812"/>
    <w:rsid w:val="00407B45"/>
    <w:rsid w:val="00424613"/>
    <w:rsid w:val="00433129"/>
    <w:rsid w:val="00433600"/>
    <w:rsid w:val="00465902"/>
    <w:rsid w:val="00470ED9"/>
    <w:rsid w:val="004C0A6B"/>
    <w:rsid w:val="004F62A1"/>
    <w:rsid w:val="0050753F"/>
    <w:rsid w:val="00507898"/>
    <w:rsid w:val="00513CE3"/>
    <w:rsid w:val="00517517"/>
    <w:rsid w:val="00524424"/>
    <w:rsid w:val="00525448"/>
    <w:rsid w:val="005279B0"/>
    <w:rsid w:val="00541396"/>
    <w:rsid w:val="00567B7F"/>
    <w:rsid w:val="005B4C62"/>
    <w:rsid w:val="005F52CE"/>
    <w:rsid w:val="005F5441"/>
    <w:rsid w:val="00646F2D"/>
    <w:rsid w:val="006637A2"/>
    <w:rsid w:val="006643FF"/>
    <w:rsid w:val="006B00CA"/>
    <w:rsid w:val="006B0E9A"/>
    <w:rsid w:val="006B7D2E"/>
    <w:rsid w:val="006C39D1"/>
    <w:rsid w:val="0071137F"/>
    <w:rsid w:val="007471B0"/>
    <w:rsid w:val="00753EE9"/>
    <w:rsid w:val="00777518"/>
    <w:rsid w:val="00780FD4"/>
    <w:rsid w:val="00791D0F"/>
    <w:rsid w:val="00796C02"/>
    <w:rsid w:val="007A4295"/>
    <w:rsid w:val="007E0F6B"/>
    <w:rsid w:val="008278FF"/>
    <w:rsid w:val="00846A78"/>
    <w:rsid w:val="008526D9"/>
    <w:rsid w:val="00884459"/>
    <w:rsid w:val="008F1DA5"/>
    <w:rsid w:val="009224A8"/>
    <w:rsid w:val="00922818"/>
    <w:rsid w:val="009960A7"/>
    <w:rsid w:val="009E371F"/>
    <w:rsid w:val="009E6DBC"/>
    <w:rsid w:val="009F408B"/>
    <w:rsid w:val="00A127AF"/>
    <w:rsid w:val="00A646CC"/>
    <w:rsid w:val="00A67478"/>
    <w:rsid w:val="00A72FA2"/>
    <w:rsid w:val="00A765C7"/>
    <w:rsid w:val="00A813FF"/>
    <w:rsid w:val="00A82DB7"/>
    <w:rsid w:val="00AD7AC3"/>
    <w:rsid w:val="00AE4B0C"/>
    <w:rsid w:val="00AE6331"/>
    <w:rsid w:val="00B119CC"/>
    <w:rsid w:val="00B85F10"/>
    <w:rsid w:val="00B87900"/>
    <w:rsid w:val="00B9538A"/>
    <w:rsid w:val="00C13BAB"/>
    <w:rsid w:val="00C323FD"/>
    <w:rsid w:val="00CD63DF"/>
    <w:rsid w:val="00CF3B21"/>
    <w:rsid w:val="00D13FE0"/>
    <w:rsid w:val="00D90102"/>
    <w:rsid w:val="00DC48AB"/>
    <w:rsid w:val="00DC721F"/>
    <w:rsid w:val="00DE60B7"/>
    <w:rsid w:val="00DF092B"/>
    <w:rsid w:val="00E2222A"/>
    <w:rsid w:val="00E31E41"/>
    <w:rsid w:val="00EB2C93"/>
    <w:rsid w:val="00EC22D3"/>
    <w:rsid w:val="00EC2EA4"/>
    <w:rsid w:val="00ED56FA"/>
    <w:rsid w:val="00F129F1"/>
    <w:rsid w:val="00F13D29"/>
    <w:rsid w:val="00F3070C"/>
    <w:rsid w:val="00F31297"/>
    <w:rsid w:val="00F453D5"/>
    <w:rsid w:val="00F65D00"/>
    <w:rsid w:val="00FA1A1F"/>
    <w:rsid w:val="00FC1551"/>
    <w:rsid w:val="00FF35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B47FB"/>
  <w15:chartTrackingRefBased/>
  <w15:docId w15:val="{AFFB5307-B7FB-4D48-BCD2-FC19A148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A72FA2"/>
    <w:rPr>
      <w:b/>
      <w:bCs/>
    </w:rPr>
  </w:style>
  <w:style w:type="table" w:styleId="Tabelamrea">
    <w:name w:val="Table Grid"/>
    <w:basedOn w:val="Navadnatabela"/>
    <w:uiPriority w:val="39"/>
    <w:rsid w:val="00524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524424"/>
    <w:rPr>
      <w:color w:val="0563C1" w:themeColor="hyperlink"/>
      <w:u w:val="single"/>
    </w:rPr>
  </w:style>
  <w:style w:type="character" w:styleId="Nerazreenaomemba">
    <w:name w:val="Unresolved Mention"/>
    <w:basedOn w:val="Privzetapisavaodstavka"/>
    <w:uiPriority w:val="99"/>
    <w:semiHidden/>
    <w:unhideWhenUsed/>
    <w:rsid w:val="00465902"/>
    <w:rPr>
      <w:color w:val="605E5C"/>
      <w:shd w:val="clear" w:color="auto" w:fill="E1DFDD"/>
    </w:rPr>
  </w:style>
  <w:style w:type="paragraph" w:styleId="Navadensplet">
    <w:name w:val="Normal (Web)"/>
    <w:basedOn w:val="Navaden"/>
    <w:uiPriority w:val="99"/>
    <w:semiHidden/>
    <w:unhideWhenUsed/>
    <w:rsid w:val="00567B7F"/>
    <w:pPr>
      <w:spacing w:before="100" w:beforeAutospacing="1" w:after="100" w:afterAutospacing="1" w:line="240" w:lineRule="auto"/>
    </w:pPr>
    <w:rPr>
      <w:rFonts w:ascii="Calibri" w:hAnsi="Calibri" w:cs="Calibri"/>
      <w:kern w:val="0"/>
      <w:lang w:eastAsia="sl-SI"/>
      <w14:ligatures w14:val="none"/>
    </w:rPr>
  </w:style>
  <w:style w:type="character" w:styleId="Pripombasklic">
    <w:name w:val="annotation reference"/>
    <w:basedOn w:val="Privzetapisavaodstavka"/>
    <w:uiPriority w:val="99"/>
    <w:semiHidden/>
    <w:unhideWhenUsed/>
    <w:rsid w:val="00B9538A"/>
    <w:rPr>
      <w:sz w:val="16"/>
      <w:szCs w:val="16"/>
    </w:rPr>
  </w:style>
  <w:style w:type="paragraph" w:styleId="Pripombabesedilo">
    <w:name w:val="annotation text"/>
    <w:basedOn w:val="Navaden"/>
    <w:link w:val="PripombabesediloZnak"/>
    <w:uiPriority w:val="99"/>
    <w:unhideWhenUsed/>
    <w:rsid w:val="00B9538A"/>
    <w:pPr>
      <w:spacing w:line="240" w:lineRule="auto"/>
    </w:pPr>
    <w:rPr>
      <w:sz w:val="20"/>
      <w:szCs w:val="20"/>
    </w:rPr>
  </w:style>
  <w:style w:type="character" w:customStyle="1" w:styleId="PripombabesediloZnak">
    <w:name w:val="Pripomba – besedilo Znak"/>
    <w:basedOn w:val="Privzetapisavaodstavka"/>
    <w:link w:val="Pripombabesedilo"/>
    <w:uiPriority w:val="99"/>
    <w:rsid w:val="00B9538A"/>
    <w:rPr>
      <w:sz w:val="20"/>
      <w:szCs w:val="20"/>
    </w:rPr>
  </w:style>
  <w:style w:type="paragraph" w:styleId="Zadevapripombe">
    <w:name w:val="annotation subject"/>
    <w:basedOn w:val="Pripombabesedilo"/>
    <w:next w:val="Pripombabesedilo"/>
    <w:link w:val="ZadevapripombeZnak"/>
    <w:uiPriority w:val="99"/>
    <w:semiHidden/>
    <w:unhideWhenUsed/>
    <w:rsid w:val="00B9538A"/>
    <w:rPr>
      <w:b/>
      <w:bCs/>
    </w:rPr>
  </w:style>
  <w:style w:type="character" w:customStyle="1" w:styleId="ZadevapripombeZnak">
    <w:name w:val="Zadeva pripombe Znak"/>
    <w:basedOn w:val="PripombabesediloZnak"/>
    <w:link w:val="Zadevapripombe"/>
    <w:uiPriority w:val="99"/>
    <w:semiHidden/>
    <w:rsid w:val="00B953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528178">
      <w:bodyDiv w:val="1"/>
      <w:marLeft w:val="0"/>
      <w:marRight w:val="0"/>
      <w:marTop w:val="0"/>
      <w:marBottom w:val="0"/>
      <w:divBdr>
        <w:top w:val="none" w:sz="0" w:space="0" w:color="auto"/>
        <w:left w:val="none" w:sz="0" w:space="0" w:color="auto"/>
        <w:bottom w:val="none" w:sz="0" w:space="0" w:color="auto"/>
        <w:right w:val="none" w:sz="0" w:space="0" w:color="auto"/>
      </w:divBdr>
    </w:div>
    <w:div w:id="153696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vo-cvetje.si/" TargetMode="External"/><Relationship Id="rId3" Type="http://schemas.openxmlformats.org/officeDocument/2006/relationships/webSettings" Target="webSettings.xml"/><Relationship Id="rId7" Type="http://schemas.openxmlformats.org/officeDocument/2006/relationships/hyperlink" Target="https://www.pivo-cvetje.si/galerij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vum.si" TargetMode="External"/><Relationship Id="rId11" Type="http://schemas.openxmlformats.org/officeDocument/2006/relationships/fontTable" Target="fontTable.xml"/><Relationship Id="rId5" Type="http://schemas.openxmlformats.org/officeDocument/2006/relationships/hyperlink" Target="https://www.pivo-cvetje.si/kamp/" TargetMode="External"/><Relationship Id="rId10" Type="http://schemas.openxmlformats.org/officeDocument/2006/relationships/hyperlink" Target="https://www.instagram.com/p/C8BwUpgotLC/" TargetMode="External"/><Relationship Id="rId4" Type="http://schemas.openxmlformats.org/officeDocument/2006/relationships/image" Target="media/image1.png"/><Relationship Id="rId9" Type="http://schemas.openxmlformats.org/officeDocument/2006/relationships/hyperlink" Target="https://www.facebook.com/pivoincvetj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5031</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Darinka Pavlič Kamien</dc:creator>
  <cp:keywords/>
  <dc:description/>
  <cp:lastModifiedBy>Darinka Pavlič Kamien</cp:lastModifiedBy>
  <cp:revision>2</cp:revision>
  <dcterms:created xsi:type="dcterms:W3CDTF">2024-07-12T08:23:00Z</dcterms:created>
  <dcterms:modified xsi:type="dcterms:W3CDTF">2024-07-12T08:23:00Z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3da06a61489bc0ad2299d785455d45f4f6f7baad3e513e1a1dd9ef2a0bba8ddb</vt:lpwstr>
  </property>
</Properties>
</file>